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13" w:rsidRPr="00047651" w:rsidRDefault="00F31D13" w:rsidP="00F31D1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JUGOISTOČNA EUROPA</w:t>
      </w:r>
    </w:p>
    <w:p w:rsidR="00E77DD4" w:rsidRPr="00047651" w:rsidRDefault="00E77DD4" w:rsidP="00E77DD4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Stanovništvo i čimbenici gospodarskog razvoja</w:t>
      </w:r>
    </w:p>
    <w:p w:rsidR="00286524" w:rsidRPr="00047651" w:rsidRDefault="00286524" w:rsidP="00286524">
      <w:pPr>
        <w:rPr>
          <w:rFonts w:ascii="Lato Light" w:hAnsi="Lato Light" w:cs="Lato Light"/>
        </w:rPr>
      </w:pPr>
    </w:p>
    <w:p w:rsidR="00E77DD4" w:rsidRPr="00C742B7" w:rsidRDefault="00E77DD4" w:rsidP="00E77DD4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C742B7">
        <w:rPr>
          <w:rStyle w:val="normaltextrun1"/>
          <w:rFonts w:ascii="Lato Light" w:hAnsi="Lato Light" w:cs="Lato Light"/>
        </w:rPr>
        <w:t xml:space="preserve">Odgojno </w:t>
      </w:r>
      <w:r w:rsidRPr="00C742B7">
        <w:rPr>
          <w:rStyle w:val="spellingerror"/>
          <w:rFonts w:ascii="Lato Light" w:hAnsi="Lato Light" w:cs="Lato Light"/>
        </w:rPr>
        <w:t>obrazovni</w:t>
      </w:r>
      <w:r w:rsidRPr="00C742B7">
        <w:rPr>
          <w:rStyle w:val="normaltextrun1"/>
          <w:rFonts w:ascii="Lato Light" w:hAnsi="Lato Light" w:cs="Lato Light"/>
        </w:rPr>
        <w:t xml:space="preserve"> </w:t>
      </w:r>
      <w:r w:rsidRPr="00C742B7">
        <w:rPr>
          <w:rStyle w:val="spellingerror"/>
          <w:rFonts w:ascii="Lato Light" w:hAnsi="Lato Light" w:cs="Lato Light"/>
        </w:rPr>
        <w:t xml:space="preserve">ishodi: </w:t>
      </w: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E77DD4" w:rsidRPr="00C742B7" w:rsidRDefault="00E77DD4" w:rsidP="00E77DD4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E77DD4" w:rsidRPr="00C742B7" w:rsidRDefault="00E77DD4" w:rsidP="00E77DD4">
      <w:pPr>
        <w:spacing w:line="360" w:lineRule="auto"/>
        <w:rPr>
          <w:rStyle w:val="spellingerror"/>
          <w:rFonts w:ascii="Lato Light" w:hAnsi="Lato Light" w:cs="Lato Light"/>
        </w:rPr>
      </w:pPr>
      <w:r w:rsidRPr="00C742B7">
        <w:rPr>
          <w:rStyle w:val="spellingerror"/>
          <w:rFonts w:ascii="Lato Light" w:hAnsi="Lato Light" w:cs="Lato Light"/>
        </w:rPr>
        <w:t>Zaokruži točnu tvrdnju:</w:t>
      </w:r>
    </w:p>
    <w:p w:rsidR="00E77DD4" w:rsidRPr="00047651" w:rsidRDefault="00E77DD4" w:rsidP="00B500F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U Jugoistočnoj Europi su </w:t>
      </w:r>
      <w:proofErr w:type="spellStart"/>
      <w:r w:rsidRPr="00047651">
        <w:rPr>
          <w:rStyle w:val="spellingerror"/>
          <w:rFonts w:ascii="Lato Light" w:hAnsi="Lato Light" w:cs="Lato Light"/>
        </w:rPr>
        <w:t>izmješani</w:t>
      </w:r>
      <w:proofErr w:type="spellEnd"/>
      <w:r w:rsidRPr="00047651">
        <w:rPr>
          <w:rStyle w:val="spellingerror"/>
          <w:rFonts w:ascii="Lato Light" w:hAnsi="Lato Light" w:cs="Lato Light"/>
        </w:rPr>
        <w:t xml:space="preserve"> germanski i romanski narodi.</w:t>
      </w:r>
    </w:p>
    <w:p w:rsidR="00E77DD4" w:rsidRPr="00047651" w:rsidRDefault="00E77DD4" w:rsidP="00B500F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Najveći prirodni pad stanovništva ima Bugarska i Srbija.</w:t>
      </w:r>
    </w:p>
    <w:p w:rsidR="00E77DD4" w:rsidRPr="00047651" w:rsidRDefault="00E77DD4" w:rsidP="00B500F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Veliki dio stanovništva Jugoistočne Europe živi u gradovima.</w:t>
      </w:r>
    </w:p>
    <w:p w:rsidR="00E77DD4" w:rsidRPr="00047651" w:rsidRDefault="00E77DD4" w:rsidP="00B500F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Vodeća gospodarska središta Jugoistočne Europe su Bukurešt, Beograd i Sofija.</w:t>
      </w:r>
    </w:p>
    <w:p w:rsidR="00E77DD4" w:rsidRPr="00047651" w:rsidRDefault="00E77DD4" w:rsidP="00B500FB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Ćirilica je službeno pismo u Bugarskoj.</w:t>
      </w:r>
    </w:p>
    <w:p w:rsidR="00541DD4" w:rsidRPr="00F31D13" w:rsidRDefault="00541DD4" w:rsidP="00E77DD4">
      <w:pPr>
        <w:spacing w:line="360" w:lineRule="auto"/>
        <w:rPr>
          <w:rStyle w:val="spellingerror"/>
          <w:rFonts w:ascii="Lato Light" w:hAnsi="Lato Light" w:cs="Lato Light"/>
          <w:b/>
        </w:rPr>
      </w:pPr>
    </w:p>
    <w:sectPr w:rsidR="00541DD4" w:rsidRPr="00F31D13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FB" w:rsidRDefault="00B500FB" w:rsidP="00E734CF">
      <w:pPr>
        <w:spacing w:after="0" w:line="240" w:lineRule="auto"/>
      </w:pPr>
      <w:r>
        <w:separator/>
      </w:r>
    </w:p>
  </w:endnote>
  <w:endnote w:type="continuationSeparator" w:id="0">
    <w:p w:rsidR="00B500FB" w:rsidRDefault="00B500FB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FB" w:rsidRDefault="00B500FB" w:rsidP="00E734CF">
      <w:pPr>
        <w:spacing w:after="0" w:line="240" w:lineRule="auto"/>
      </w:pPr>
      <w:r>
        <w:separator/>
      </w:r>
    </w:p>
  </w:footnote>
  <w:footnote w:type="continuationSeparator" w:id="0">
    <w:p w:rsidR="00B500FB" w:rsidRDefault="00B500FB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337AE"/>
    <w:rsid w:val="00B500FB"/>
    <w:rsid w:val="00B520A7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2021-08-01T08:52:00Z</dcterms:created>
  <dcterms:modified xsi:type="dcterms:W3CDTF">2021-08-01T08:52:00Z</dcterms:modified>
</cp:coreProperties>
</file>